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17C" w:rsidRPr="00D07AA8" w:rsidRDefault="0075517C" w:rsidP="00D07AA8">
      <w:pPr>
        <w:pStyle w:val="Pealkiri1"/>
        <w:jc w:val="center"/>
        <w:rPr>
          <w:rFonts w:ascii="Times New Roman" w:hAnsi="Times New Roman"/>
          <w:color w:val="44546A" w:themeColor="text2"/>
          <w:sz w:val="28"/>
          <w:szCs w:val="28"/>
        </w:rPr>
      </w:pPr>
      <w:bookmarkStart w:id="0" w:name="_GoBack"/>
      <w:bookmarkEnd w:id="0"/>
      <w:r w:rsidRPr="00D07AA8">
        <w:rPr>
          <w:rFonts w:ascii="Times New Roman" w:hAnsi="Times New Roman"/>
          <w:color w:val="44546A" w:themeColor="text2"/>
          <w:sz w:val="28"/>
          <w:szCs w:val="28"/>
        </w:rPr>
        <w:t>Eesti Rahva Muuseum</w:t>
      </w:r>
    </w:p>
    <w:p w:rsidR="0075517C" w:rsidRPr="00D07AA8" w:rsidRDefault="0075517C" w:rsidP="00D07AA8">
      <w:pPr>
        <w:pStyle w:val="Pealkiri1"/>
        <w:jc w:val="center"/>
        <w:rPr>
          <w:rFonts w:ascii="Times New Roman" w:hAnsi="Times New Roman"/>
          <w:color w:val="44546A" w:themeColor="text2"/>
          <w:sz w:val="28"/>
          <w:szCs w:val="28"/>
        </w:rPr>
      </w:pPr>
      <w:r w:rsidRPr="00D07AA8">
        <w:rPr>
          <w:rFonts w:ascii="Times New Roman" w:hAnsi="Times New Roman"/>
          <w:color w:val="44546A" w:themeColor="text2"/>
          <w:sz w:val="28"/>
          <w:szCs w:val="28"/>
        </w:rPr>
        <w:t>Küsimusleht nr 209</w:t>
      </w:r>
    </w:p>
    <w:p w:rsidR="0075517C" w:rsidRPr="00D07AA8" w:rsidRDefault="0075517C" w:rsidP="00D07AA8">
      <w:pPr>
        <w:pStyle w:val="Pealkiri1"/>
        <w:jc w:val="center"/>
        <w:rPr>
          <w:rFonts w:ascii="Times New Roman" w:hAnsi="Times New Roman"/>
          <w:color w:val="44546A" w:themeColor="text2"/>
          <w:sz w:val="28"/>
          <w:szCs w:val="28"/>
        </w:rPr>
      </w:pPr>
      <w:r w:rsidRPr="00D07AA8">
        <w:rPr>
          <w:rFonts w:ascii="Times New Roman" w:hAnsi="Times New Roman"/>
          <w:color w:val="44546A" w:themeColor="text2"/>
          <w:sz w:val="28"/>
          <w:szCs w:val="28"/>
        </w:rPr>
        <w:t>Eeter ja selle joomine</w:t>
      </w:r>
    </w:p>
    <w:p w:rsidR="0075517C" w:rsidRDefault="0075517C">
      <w:pPr>
        <w:pStyle w:val="Kehatekst"/>
        <w:rPr>
          <w:color w:val="auto"/>
        </w:rPr>
      </w:pPr>
    </w:p>
    <w:p w:rsidR="0075517C" w:rsidRPr="00D07AA8" w:rsidRDefault="0075517C" w:rsidP="00D07AA8">
      <w:pPr>
        <w:pStyle w:val="Kehatekst"/>
        <w:spacing w:after="120"/>
        <w:rPr>
          <w:color w:val="auto"/>
          <w:sz w:val="24"/>
          <w:szCs w:val="24"/>
        </w:rPr>
      </w:pPr>
      <w:r w:rsidRPr="00D07AA8">
        <w:rPr>
          <w:color w:val="auto"/>
          <w:sz w:val="24"/>
          <w:szCs w:val="24"/>
        </w:rPr>
        <w:t>Lugupeetud kirjasaatja!</w:t>
      </w:r>
    </w:p>
    <w:p w:rsidR="0075517C" w:rsidRPr="00D07AA8" w:rsidRDefault="0075517C" w:rsidP="00D07AA8">
      <w:pPr>
        <w:pStyle w:val="Kehatekst"/>
        <w:spacing w:after="120"/>
        <w:rPr>
          <w:color w:val="auto"/>
          <w:sz w:val="24"/>
          <w:szCs w:val="24"/>
        </w:rPr>
      </w:pPr>
    </w:p>
    <w:p w:rsidR="0075517C" w:rsidRPr="00D07AA8" w:rsidRDefault="0075517C" w:rsidP="00D07AA8">
      <w:pPr>
        <w:pStyle w:val="Kehatekst"/>
        <w:spacing w:after="120"/>
        <w:ind w:firstLine="283"/>
        <w:rPr>
          <w:color w:val="auto"/>
          <w:sz w:val="24"/>
          <w:szCs w:val="24"/>
        </w:rPr>
      </w:pPr>
      <w:r w:rsidRPr="00D07AA8">
        <w:rPr>
          <w:color w:val="auto"/>
          <w:sz w:val="24"/>
          <w:szCs w:val="24"/>
        </w:rPr>
        <w:t>Käesoleva küsimustiku eesmärk on kaardistada Eestis levinud omapärase nähtuse, eetrijoomise levikut, põhjusi, sellesse suhtumist ja võimalikult palju asjasse puutuvaid detaile, mälestusi jms.</w:t>
      </w:r>
    </w:p>
    <w:p w:rsidR="0075517C" w:rsidRPr="00D07AA8" w:rsidRDefault="0075517C" w:rsidP="00D07AA8">
      <w:pPr>
        <w:pStyle w:val="Kehatekst"/>
        <w:spacing w:after="120"/>
        <w:ind w:firstLine="283"/>
        <w:rPr>
          <w:color w:val="auto"/>
          <w:sz w:val="24"/>
          <w:szCs w:val="24"/>
        </w:rPr>
      </w:pPr>
      <w:r w:rsidRPr="00D07AA8">
        <w:rPr>
          <w:color w:val="auto"/>
          <w:sz w:val="24"/>
          <w:szCs w:val="24"/>
        </w:rPr>
        <w:t xml:space="preserve">Taustaks niipalju, et eetrijoomine (mis meil võib-olla mõnel pool tavalinegi tundub) on maailmas küllaltki ainulaadne komme. Olles olnud kunagi levinud Iirimaal, Põhjamaadel, ajaloolisel Preisimaal jm, on ta nn heaoluühiskonnas välja surnud. </w:t>
      </w:r>
    </w:p>
    <w:p w:rsidR="0075517C" w:rsidRPr="00D07AA8" w:rsidRDefault="0075517C" w:rsidP="00D07AA8">
      <w:pPr>
        <w:pStyle w:val="Kehatekst"/>
        <w:spacing w:after="120"/>
        <w:ind w:firstLine="283"/>
        <w:rPr>
          <w:color w:val="auto"/>
          <w:sz w:val="24"/>
          <w:szCs w:val="24"/>
        </w:rPr>
      </w:pPr>
      <w:r w:rsidRPr="00D07AA8">
        <w:rPr>
          <w:color w:val="auto"/>
          <w:sz w:val="24"/>
          <w:szCs w:val="24"/>
        </w:rPr>
        <w:t>Ärgem siis pidagem paljuks jäädvustada ühte Eesti ainulaadsust rõhutavat tava.</w:t>
      </w:r>
    </w:p>
    <w:p w:rsidR="0075517C" w:rsidRPr="00D07AA8" w:rsidRDefault="0075517C" w:rsidP="00D07AA8">
      <w:pPr>
        <w:pStyle w:val="Kehatekst"/>
        <w:spacing w:after="120"/>
        <w:ind w:firstLine="283"/>
        <w:rPr>
          <w:color w:val="auto"/>
          <w:sz w:val="24"/>
          <w:szCs w:val="24"/>
        </w:rPr>
      </w:pPr>
    </w:p>
    <w:p w:rsidR="0075517C" w:rsidRPr="00D07AA8" w:rsidRDefault="0075517C" w:rsidP="00D07AA8">
      <w:pPr>
        <w:pStyle w:val="Kehatekst"/>
        <w:spacing w:after="120"/>
        <w:rPr>
          <w:color w:val="auto"/>
          <w:sz w:val="24"/>
          <w:szCs w:val="24"/>
        </w:rPr>
      </w:pPr>
      <w:r w:rsidRPr="00D07AA8">
        <w:rPr>
          <w:color w:val="auto"/>
          <w:sz w:val="24"/>
          <w:szCs w:val="24"/>
        </w:rPr>
        <w:t>Vastaja isikuandmed:</w:t>
      </w:r>
    </w:p>
    <w:p w:rsidR="0075517C" w:rsidRPr="00D07AA8" w:rsidRDefault="0075517C" w:rsidP="00D07AA8">
      <w:pPr>
        <w:pStyle w:val="Kehatekst"/>
        <w:spacing w:after="120"/>
        <w:ind w:left="170" w:hanging="170"/>
        <w:rPr>
          <w:color w:val="auto"/>
          <w:sz w:val="24"/>
          <w:szCs w:val="24"/>
        </w:rPr>
      </w:pPr>
      <w:r w:rsidRPr="00D07AA8">
        <w:rPr>
          <w:color w:val="auto"/>
          <w:sz w:val="24"/>
          <w:szCs w:val="24"/>
        </w:rPr>
        <w:t>– nimi (soovi korral võite kasutada varjunime või jätta nime märkimata)</w:t>
      </w:r>
    </w:p>
    <w:p w:rsidR="0075517C" w:rsidRPr="00D07AA8" w:rsidRDefault="0075517C" w:rsidP="00D07AA8">
      <w:pPr>
        <w:pStyle w:val="Kehatekst"/>
        <w:spacing w:after="120"/>
        <w:rPr>
          <w:color w:val="auto"/>
          <w:sz w:val="24"/>
          <w:szCs w:val="24"/>
        </w:rPr>
      </w:pPr>
      <w:r w:rsidRPr="00D07AA8">
        <w:rPr>
          <w:color w:val="auto"/>
          <w:sz w:val="24"/>
          <w:szCs w:val="24"/>
        </w:rPr>
        <w:t>– sünniaeg</w:t>
      </w:r>
    </w:p>
    <w:p w:rsidR="0075517C" w:rsidRPr="00D07AA8" w:rsidRDefault="0075517C" w:rsidP="00D07AA8">
      <w:pPr>
        <w:pStyle w:val="Kehatekst"/>
        <w:spacing w:after="120"/>
        <w:rPr>
          <w:color w:val="auto"/>
          <w:sz w:val="24"/>
          <w:szCs w:val="24"/>
        </w:rPr>
      </w:pPr>
      <w:r w:rsidRPr="00D07AA8">
        <w:rPr>
          <w:color w:val="auto"/>
          <w:sz w:val="24"/>
          <w:szCs w:val="24"/>
        </w:rPr>
        <w:t>– sünnikoht</w:t>
      </w:r>
    </w:p>
    <w:p w:rsidR="0075517C" w:rsidRPr="00D07AA8" w:rsidRDefault="0075517C" w:rsidP="00D07AA8">
      <w:pPr>
        <w:pStyle w:val="Kehatekst"/>
        <w:spacing w:after="120"/>
        <w:rPr>
          <w:color w:val="auto"/>
          <w:sz w:val="24"/>
          <w:szCs w:val="24"/>
        </w:rPr>
      </w:pPr>
      <w:r w:rsidRPr="00D07AA8">
        <w:rPr>
          <w:color w:val="auto"/>
          <w:sz w:val="24"/>
          <w:szCs w:val="24"/>
        </w:rPr>
        <w:t>– praegune elukoht</w:t>
      </w:r>
    </w:p>
    <w:p w:rsidR="0075517C" w:rsidRPr="00D07AA8" w:rsidRDefault="0075517C" w:rsidP="00D07AA8">
      <w:pPr>
        <w:pStyle w:val="Kehatekst"/>
        <w:spacing w:after="120"/>
        <w:rPr>
          <w:color w:val="auto"/>
          <w:sz w:val="24"/>
          <w:szCs w:val="24"/>
        </w:rPr>
      </w:pPr>
      <w:r w:rsidRPr="00D07AA8">
        <w:rPr>
          <w:color w:val="auto"/>
          <w:sz w:val="24"/>
          <w:szCs w:val="24"/>
        </w:rPr>
        <w:t>– sotsiaalne päritolu</w:t>
      </w:r>
    </w:p>
    <w:p w:rsidR="0075517C" w:rsidRPr="00D07AA8" w:rsidRDefault="0075517C" w:rsidP="00D07AA8">
      <w:pPr>
        <w:pStyle w:val="Kehatekst"/>
        <w:spacing w:after="120"/>
        <w:rPr>
          <w:color w:val="auto"/>
          <w:sz w:val="24"/>
          <w:szCs w:val="24"/>
        </w:rPr>
      </w:pPr>
      <w:r w:rsidRPr="00D07AA8">
        <w:rPr>
          <w:color w:val="auto"/>
          <w:sz w:val="24"/>
          <w:szCs w:val="24"/>
        </w:rPr>
        <w:t>– haridus, eriala</w:t>
      </w:r>
    </w:p>
    <w:p w:rsidR="0075517C" w:rsidRPr="00D07AA8" w:rsidRDefault="0075517C" w:rsidP="00D07AA8">
      <w:pPr>
        <w:pStyle w:val="Kehatekst"/>
        <w:spacing w:after="120"/>
        <w:rPr>
          <w:color w:val="auto"/>
          <w:sz w:val="24"/>
          <w:szCs w:val="24"/>
        </w:rPr>
      </w:pPr>
      <w:r w:rsidRPr="00D07AA8">
        <w:rPr>
          <w:color w:val="auto"/>
          <w:sz w:val="24"/>
          <w:szCs w:val="24"/>
        </w:rPr>
        <w:t>– elukutse</w:t>
      </w:r>
    </w:p>
    <w:p w:rsidR="0075517C" w:rsidRPr="00D07AA8" w:rsidRDefault="0075517C" w:rsidP="00D07AA8">
      <w:pPr>
        <w:pStyle w:val="Kehatekst"/>
        <w:spacing w:after="120"/>
        <w:rPr>
          <w:color w:val="auto"/>
          <w:sz w:val="24"/>
          <w:szCs w:val="24"/>
        </w:rPr>
      </w:pPr>
      <w:r w:rsidRPr="00D07AA8">
        <w:rPr>
          <w:color w:val="auto"/>
          <w:sz w:val="24"/>
          <w:szCs w:val="24"/>
        </w:rPr>
        <w:t>– praegune sotsiaalne seisund</w:t>
      </w:r>
    </w:p>
    <w:p w:rsidR="0075517C" w:rsidRPr="00D07AA8" w:rsidRDefault="0075517C" w:rsidP="00D07AA8">
      <w:pPr>
        <w:pStyle w:val="Kehatekst"/>
        <w:spacing w:after="120"/>
        <w:rPr>
          <w:color w:val="auto"/>
          <w:sz w:val="24"/>
          <w:szCs w:val="24"/>
        </w:rPr>
      </w:pPr>
    </w:p>
    <w:p w:rsidR="0075517C" w:rsidRPr="00D07AA8" w:rsidRDefault="0075517C" w:rsidP="00D07AA8">
      <w:pPr>
        <w:pStyle w:val="Kehatekst"/>
        <w:spacing w:after="120"/>
        <w:rPr>
          <w:color w:val="auto"/>
          <w:sz w:val="24"/>
          <w:szCs w:val="24"/>
        </w:rPr>
      </w:pPr>
    </w:p>
    <w:p w:rsidR="0075517C" w:rsidRPr="00D07AA8" w:rsidRDefault="0075517C" w:rsidP="00D07AA8">
      <w:pPr>
        <w:pStyle w:val="Kehatekst"/>
        <w:spacing w:after="120"/>
        <w:rPr>
          <w:color w:val="auto"/>
          <w:sz w:val="24"/>
          <w:szCs w:val="24"/>
        </w:rPr>
      </w:pPr>
      <w:r w:rsidRPr="00D07AA8">
        <w:rPr>
          <w:b/>
          <w:color w:val="auto"/>
          <w:sz w:val="24"/>
          <w:szCs w:val="24"/>
        </w:rPr>
        <w:t>Eetri nimest</w:t>
      </w:r>
    </w:p>
    <w:p w:rsidR="0075517C" w:rsidRPr="00D07AA8" w:rsidRDefault="0075517C" w:rsidP="00D07AA8">
      <w:pPr>
        <w:pStyle w:val="Kehatekst"/>
        <w:spacing w:after="120"/>
        <w:rPr>
          <w:color w:val="auto"/>
          <w:sz w:val="24"/>
          <w:szCs w:val="24"/>
        </w:rPr>
      </w:pPr>
      <w:r w:rsidRPr="00D07AA8">
        <w:rPr>
          <w:color w:val="auto"/>
          <w:sz w:val="24"/>
          <w:szCs w:val="24"/>
        </w:rPr>
        <w:t>1. Milliseid nimetusi on kasutatud puhta eetri kohta? Kuidas on seletatud nende nimede tekkimist?</w:t>
      </w:r>
    </w:p>
    <w:p w:rsidR="0075517C" w:rsidRPr="00D07AA8" w:rsidRDefault="0075517C" w:rsidP="00D07AA8">
      <w:pPr>
        <w:pStyle w:val="Kehatekst"/>
        <w:spacing w:after="120"/>
        <w:rPr>
          <w:color w:val="auto"/>
          <w:sz w:val="24"/>
          <w:szCs w:val="24"/>
        </w:rPr>
      </w:pPr>
      <w:r w:rsidRPr="00D07AA8">
        <w:rPr>
          <w:color w:val="auto"/>
          <w:sz w:val="24"/>
          <w:szCs w:val="24"/>
        </w:rPr>
        <w:t>2. Millist nime on kasutatud eetri ja alkoholi segu kohta?</w:t>
      </w:r>
    </w:p>
    <w:p w:rsidR="0075517C" w:rsidRPr="00D07AA8" w:rsidRDefault="0075517C" w:rsidP="00D07AA8">
      <w:pPr>
        <w:pStyle w:val="Kehatekst"/>
        <w:spacing w:after="120"/>
        <w:rPr>
          <w:color w:val="auto"/>
          <w:sz w:val="24"/>
          <w:szCs w:val="24"/>
        </w:rPr>
      </w:pPr>
      <w:r w:rsidRPr="00D07AA8">
        <w:rPr>
          <w:color w:val="auto"/>
          <w:sz w:val="24"/>
          <w:szCs w:val="24"/>
        </w:rPr>
        <w:t>3. Millist nime on kasutatud eetrit sisaldavate tinktuuride kohta?</w:t>
      </w:r>
    </w:p>
    <w:p w:rsidR="0075517C" w:rsidRPr="00D07AA8" w:rsidRDefault="0075517C" w:rsidP="00D07AA8">
      <w:pPr>
        <w:pStyle w:val="Kehatekst"/>
        <w:spacing w:after="120"/>
        <w:rPr>
          <w:color w:val="auto"/>
          <w:sz w:val="24"/>
          <w:szCs w:val="24"/>
        </w:rPr>
      </w:pPr>
      <w:r w:rsidRPr="00D07AA8">
        <w:rPr>
          <w:b/>
          <w:color w:val="auto"/>
          <w:sz w:val="24"/>
          <w:szCs w:val="24"/>
        </w:rPr>
        <w:t>Kes jõid eetrit?</w:t>
      </w:r>
    </w:p>
    <w:p w:rsidR="0075517C" w:rsidRPr="00D07AA8" w:rsidRDefault="0075517C" w:rsidP="00D07AA8">
      <w:pPr>
        <w:pStyle w:val="Kehatekst"/>
        <w:spacing w:after="120"/>
        <w:rPr>
          <w:color w:val="auto"/>
          <w:sz w:val="24"/>
          <w:szCs w:val="24"/>
        </w:rPr>
      </w:pPr>
      <w:r w:rsidRPr="00D07AA8">
        <w:rPr>
          <w:color w:val="auto"/>
          <w:sz w:val="24"/>
          <w:szCs w:val="24"/>
        </w:rPr>
        <w:t xml:space="preserve">4. Kes olid kohalikud eetrijoojad? Kas tava oli laialt levinud? Kas oli mingi eriline elanikkonna rühm, kelle puhul eetrijoomist sai vaadelda kui neile iseloomulikku joont? </w:t>
      </w:r>
    </w:p>
    <w:p w:rsidR="0075517C" w:rsidRPr="00D07AA8" w:rsidRDefault="0075517C" w:rsidP="00D07AA8">
      <w:pPr>
        <w:pStyle w:val="Kehatekst"/>
        <w:spacing w:after="120"/>
        <w:rPr>
          <w:color w:val="auto"/>
          <w:sz w:val="24"/>
          <w:szCs w:val="24"/>
        </w:rPr>
      </w:pPr>
      <w:r w:rsidRPr="00D07AA8">
        <w:rPr>
          <w:color w:val="auto"/>
          <w:sz w:val="24"/>
          <w:szCs w:val="24"/>
        </w:rPr>
        <w:lastRenderedPageBreak/>
        <w:t>5. Kas eetrit tarbisid kohaliku “ülakihi”/antvärkide esindajad – arst, velsker, rätsep, valla-ametnikud, politseinik/nimismees/miilits, kolhoosiasjamehed, õpetajad, kirikuõpetaja/papp?</w:t>
      </w:r>
    </w:p>
    <w:p w:rsidR="0075517C" w:rsidRPr="00D07AA8" w:rsidRDefault="0075517C" w:rsidP="00D07AA8">
      <w:pPr>
        <w:pStyle w:val="Kehatekst"/>
        <w:spacing w:after="120"/>
        <w:rPr>
          <w:color w:val="auto"/>
          <w:sz w:val="24"/>
          <w:szCs w:val="24"/>
        </w:rPr>
      </w:pPr>
      <w:r w:rsidRPr="00D07AA8">
        <w:rPr>
          <w:color w:val="auto"/>
          <w:sz w:val="24"/>
          <w:szCs w:val="24"/>
        </w:rPr>
        <w:t>6. Kas eetrit tohtis anda lastele? Millistel juhtudel?</w:t>
      </w:r>
    </w:p>
    <w:p w:rsidR="0075517C" w:rsidRPr="00D07AA8" w:rsidRDefault="0075517C" w:rsidP="00D07AA8">
      <w:pPr>
        <w:pStyle w:val="Kehatekst"/>
        <w:spacing w:after="120"/>
        <w:rPr>
          <w:color w:val="auto"/>
          <w:sz w:val="24"/>
          <w:szCs w:val="24"/>
        </w:rPr>
      </w:pPr>
      <w:r w:rsidRPr="00D07AA8">
        <w:rPr>
          <w:b/>
          <w:color w:val="auto"/>
          <w:sz w:val="24"/>
          <w:szCs w:val="24"/>
        </w:rPr>
        <w:t>Eetrijoomise põhjused</w:t>
      </w:r>
    </w:p>
    <w:p w:rsidR="0075517C" w:rsidRPr="00D07AA8" w:rsidRDefault="0075517C" w:rsidP="00D07AA8">
      <w:pPr>
        <w:pStyle w:val="Kehatekst"/>
        <w:spacing w:after="120"/>
        <w:rPr>
          <w:color w:val="auto"/>
          <w:sz w:val="24"/>
          <w:szCs w:val="24"/>
        </w:rPr>
      </w:pPr>
      <w:r w:rsidRPr="00D07AA8">
        <w:rPr>
          <w:color w:val="auto"/>
          <w:sz w:val="24"/>
          <w:szCs w:val="24"/>
        </w:rPr>
        <w:t>7. Kas eetrit vaadeldi kui ravimit? Milliseid haigusi eetriga raviti? Kas eetrit tarvitada olid soovitanud või vähemalt julgustanud arstid, velskrid?</w:t>
      </w:r>
    </w:p>
    <w:p w:rsidR="0075517C" w:rsidRPr="00D07AA8" w:rsidRDefault="0075517C" w:rsidP="00D07AA8">
      <w:pPr>
        <w:pStyle w:val="Kehatekst"/>
        <w:spacing w:after="120"/>
        <w:rPr>
          <w:color w:val="auto"/>
          <w:sz w:val="24"/>
          <w:szCs w:val="24"/>
        </w:rPr>
      </w:pPr>
      <w:r w:rsidRPr="00D07AA8">
        <w:rPr>
          <w:color w:val="auto"/>
          <w:sz w:val="24"/>
          <w:szCs w:val="24"/>
        </w:rPr>
        <w:t>8. Kas eetrit peeti profülaktiliseks, haigusi ennetavaks vahendiks? Kui jah, kas tarbiti seda regulaarselt või ainult kindlatel nädalapäevadel või näiteks siis, kui tundus, et terviserike on tulemas? Kas viimasel puhul kasutati seda rohkem külmetushaiguste ärahoidmiseks või seedehäirete ehk ennast tööga katkestamise korral?</w:t>
      </w:r>
    </w:p>
    <w:p w:rsidR="0075517C" w:rsidRPr="00D07AA8" w:rsidRDefault="0075517C" w:rsidP="00D07AA8">
      <w:pPr>
        <w:pStyle w:val="Kehatekst"/>
        <w:spacing w:after="120"/>
        <w:rPr>
          <w:color w:val="auto"/>
          <w:sz w:val="24"/>
          <w:szCs w:val="24"/>
        </w:rPr>
      </w:pPr>
      <w:r w:rsidRPr="00D07AA8">
        <w:rPr>
          <w:color w:val="auto"/>
          <w:sz w:val="24"/>
          <w:szCs w:val="24"/>
        </w:rPr>
        <w:t xml:space="preserve">9. Milles usuti olevat eetri raviv toime? Kas raviomaduste üle arutleti, räägiti arstiga, ravitsejatega? </w:t>
      </w:r>
    </w:p>
    <w:p w:rsidR="0075517C" w:rsidRPr="00D07AA8" w:rsidRDefault="0075517C" w:rsidP="00D07AA8">
      <w:pPr>
        <w:pStyle w:val="Kehatekst"/>
        <w:spacing w:after="120"/>
        <w:rPr>
          <w:color w:val="auto"/>
          <w:sz w:val="24"/>
          <w:szCs w:val="24"/>
        </w:rPr>
      </w:pPr>
      <w:r w:rsidRPr="00D07AA8">
        <w:rPr>
          <w:color w:val="auto"/>
          <w:sz w:val="24"/>
          <w:szCs w:val="24"/>
        </w:rPr>
        <w:t>10. Kas eetrit kasutati ka välispidiselt, kas eetriga raviti loomi?</w:t>
      </w:r>
    </w:p>
    <w:p w:rsidR="0075517C" w:rsidRPr="00D07AA8" w:rsidRDefault="0075517C" w:rsidP="00D07AA8">
      <w:pPr>
        <w:pStyle w:val="Kehatekst"/>
        <w:spacing w:after="120"/>
        <w:rPr>
          <w:color w:val="auto"/>
          <w:sz w:val="24"/>
          <w:szCs w:val="24"/>
        </w:rPr>
      </w:pPr>
      <w:r w:rsidRPr="00D07AA8">
        <w:rPr>
          <w:color w:val="auto"/>
          <w:sz w:val="24"/>
          <w:szCs w:val="24"/>
        </w:rPr>
        <w:t>11. Kas eetrit / eetrit sisalduvaid tinktuure joodi enne mõnda pidulikumana tunduvat söögikorda aperitiivina – isutekitajana ?</w:t>
      </w:r>
    </w:p>
    <w:p w:rsidR="0075517C" w:rsidRPr="00D07AA8" w:rsidRDefault="0075517C" w:rsidP="00D07AA8">
      <w:pPr>
        <w:pStyle w:val="Kehatekst"/>
        <w:spacing w:after="120"/>
        <w:rPr>
          <w:color w:val="auto"/>
          <w:sz w:val="24"/>
          <w:szCs w:val="24"/>
        </w:rPr>
      </w:pPr>
      <w:r w:rsidRPr="00D07AA8">
        <w:rPr>
          <w:color w:val="auto"/>
          <w:sz w:val="24"/>
          <w:szCs w:val="24"/>
        </w:rPr>
        <w:t>12. Kas eetrit tarbiti pulmades, matustel jms?</w:t>
      </w:r>
    </w:p>
    <w:p w:rsidR="0075517C" w:rsidRPr="00D07AA8" w:rsidRDefault="0075517C" w:rsidP="00D07AA8">
      <w:pPr>
        <w:pStyle w:val="Kehatekst"/>
        <w:spacing w:after="120"/>
        <w:rPr>
          <w:color w:val="auto"/>
          <w:sz w:val="24"/>
          <w:szCs w:val="24"/>
        </w:rPr>
      </w:pPr>
      <w:r w:rsidRPr="00D07AA8">
        <w:rPr>
          <w:color w:val="auto"/>
          <w:sz w:val="24"/>
          <w:szCs w:val="24"/>
        </w:rPr>
        <w:t xml:space="preserve">13. Miks veel tarbiti eetrit? </w:t>
      </w:r>
    </w:p>
    <w:p w:rsidR="0075517C" w:rsidRPr="00D07AA8" w:rsidRDefault="0075517C" w:rsidP="00D07AA8">
      <w:pPr>
        <w:pStyle w:val="Kehatekst"/>
        <w:spacing w:after="120"/>
        <w:rPr>
          <w:color w:val="auto"/>
          <w:sz w:val="24"/>
          <w:szCs w:val="24"/>
        </w:rPr>
      </w:pPr>
      <w:r w:rsidRPr="00D07AA8">
        <w:rPr>
          <w:b/>
          <w:color w:val="auto"/>
          <w:sz w:val="24"/>
          <w:szCs w:val="24"/>
        </w:rPr>
        <w:t>Esimene kogemus</w:t>
      </w:r>
    </w:p>
    <w:p w:rsidR="0075517C" w:rsidRPr="00D07AA8" w:rsidRDefault="0075517C" w:rsidP="00D07AA8">
      <w:pPr>
        <w:pStyle w:val="Kehatekst"/>
        <w:spacing w:after="120"/>
        <w:rPr>
          <w:color w:val="auto"/>
          <w:sz w:val="24"/>
          <w:szCs w:val="24"/>
        </w:rPr>
      </w:pPr>
      <w:r w:rsidRPr="00D07AA8">
        <w:rPr>
          <w:color w:val="auto"/>
          <w:sz w:val="24"/>
          <w:szCs w:val="24"/>
        </w:rPr>
        <w:t>14. Kas olete ise eetrit joonud?</w:t>
      </w:r>
    </w:p>
    <w:p w:rsidR="0075517C" w:rsidRPr="00D07AA8" w:rsidRDefault="0075517C" w:rsidP="00D07AA8">
      <w:pPr>
        <w:pStyle w:val="Kehatekst"/>
        <w:spacing w:after="120"/>
        <w:rPr>
          <w:color w:val="auto"/>
          <w:sz w:val="24"/>
          <w:szCs w:val="24"/>
        </w:rPr>
      </w:pPr>
      <w:r w:rsidRPr="00D07AA8">
        <w:rPr>
          <w:color w:val="auto"/>
          <w:sz w:val="24"/>
          <w:szCs w:val="24"/>
        </w:rPr>
        <w:t>15. Millal ja kuidas toimus esimene tutvus eetriga? Miks te seda proovisite?</w:t>
      </w:r>
    </w:p>
    <w:p w:rsidR="0075517C" w:rsidRPr="00D07AA8" w:rsidRDefault="0075517C" w:rsidP="00D07AA8">
      <w:pPr>
        <w:pStyle w:val="Kehatekst"/>
        <w:spacing w:after="120"/>
        <w:rPr>
          <w:color w:val="auto"/>
          <w:sz w:val="24"/>
          <w:szCs w:val="24"/>
        </w:rPr>
      </w:pPr>
      <w:r w:rsidRPr="00D07AA8">
        <w:rPr>
          <w:b/>
          <w:color w:val="auto"/>
          <w:sz w:val="24"/>
          <w:szCs w:val="24"/>
        </w:rPr>
        <w:t>Eeter ja muud mõnuained</w:t>
      </w:r>
    </w:p>
    <w:p w:rsidR="0075517C" w:rsidRPr="00D07AA8" w:rsidRDefault="0075517C" w:rsidP="00D07AA8">
      <w:pPr>
        <w:pStyle w:val="Kehatekst"/>
        <w:spacing w:after="120"/>
        <w:rPr>
          <w:color w:val="auto"/>
          <w:sz w:val="24"/>
          <w:szCs w:val="24"/>
        </w:rPr>
      </w:pPr>
      <w:r w:rsidRPr="00D07AA8">
        <w:rPr>
          <w:color w:val="auto"/>
          <w:sz w:val="24"/>
          <w:szCs w:val="24"/>
        </w:rPr>
        <w:t>16. Kas oli teada, mida eeter endast keemiliselt kujutab, kuidas seda toodetakse?</w:t>
      </w:r>
    </w:p>
    <w:p w:rsidR="0075517C" w:rsidRPr="00D07AA8" w:rsidRDefault="0075517C" w:rsidP="00D07AA8">
      <w:pPr>
        <w:pStyle w:val="Kehatekst"/>
        <w:spacing w:after="120"/>
        <w:rPr>
          <w:color w:val="auto"/>
          <w:sz w:val="24"/>
          <w:szCs w:val="24"/>
        </w:rPr>
      </w:pPr>
      <w:r w:rsidRPr="00D07AA8">
        <w:rPr>
          <w:color w:val="auto"/>
          <w:sz w:val="24"/>
          <w:szCs w:val="24"/>
        </w:rPr>
        <w:t>17. Kui eetrit tarbiti mõnuainena, kas siis vastandati seda selle mõju või tarbimise eesmärgi poolest teistele mõnuainetele, eriti alkoholile?</w:t>
      </w:r>
    </w:p>
    <w:p w:rsidR="0075517C" w:rsidRPr="00D07AA8" w:rsidRDefault="0075517C" w:rsidP="00D07AA8">
      <w:pPr>
        <w:pStyle w:val="Kehatekst"/>
        <w:spacing w:after="120"/>
        <w:rPr>
          <w:color w:val="auto"/>
          <w:sz w:val="24"/>
          <w:szCs w:val="24"/>
        </w:rPr>
      </w:pPr>
      <w:r w:rsidRPr="00D07AA8">
        <w:rPr>
          <w:color w:val="auto"/>
          <w:sz w:val="24"/>
          <w:szCs w:val="24"/>
        </w:rPr>
        <w:t>18. Kui eetrit tarbiti mõnuainena, siis kui sageli seda tehti? Kas eetri piisav olemasolu tõi kaasa suurema tarbimise?</w:t>
      </w:r>
    </w:p>
    <w:p w:rsidR="0075517C" w:rsidRPr="00D07AA8" w:rsidRDefault="0075517C" w:rsidP="00D07AA8">
      <w:pPr>
        <w:pStyle w:val="Kehatekst"/>
        <w:spacing w:after="120"/>
        <w:rPr>
          <w:color w:val="auto"/>
          <w:sz w:val="24"/>
          <w:szCs w:val="24"/>
        </w:rPr>
      </w:pPr>
      <w:r w:rsidRPr="00D07AA8">
        <w:rPr>
          <w:color w:val="auto"/>
          <w:sz w:val="24"/>
          <w:szCs w:val="24"/>
        </w:rPr>
        <w:t>19. Kas eetrit peeti narkootiliseks aineks? Kas oli teada eetritarbijate hulgas inimesi, kelle kogemus mõnuainetega oli laiem kui vaid alkoholi ja eetri pruukimine?</w:t>
      </w:r>
    </w:p>
    <w:p w:rsidR="0075517C" w:rsidRPr="00D07AA8" w:rsidRDefault="0075517C" w:rsidP="00D07AA8">
      <w:pPr>
        <w:pStyle w:val="Kehatekst"/>
        <w:spacing w:after="120"/>
        <w:rPr>
          <w:color w:val="auto"/>
          <w:sz w:val="24"/>
          <w:szCs w:val="24"/>
        </w:rPr>
      </w:pPr>
      <w:r w:rsidRPr="00D07AA8">
        <w:rPr>
          <w:color w:val="auto"/>
          <w:sz w:val="24"/>
          <w:szCs w:val="24"/>
        </w:rPr>
        <w:t>20. Kas eetrit tarbiti koos teiste mõnuainetega (alkoholiga)? Mis oli sel juhul eesmärk?</w:t>
      </w:r>
    </w:p>
    <w:p w:rsidR="0075517C" w:rsidRPr="00D07AA8" w:rsidRDefault="0075517C" w:rsidP="00D07AA8">
      <w:pPr>
        <w:pStyle w:val="Kehatekst"/>
        <w:spacing w:after="120"/>
        <w:rPr>
          <w:color w:val="auto"/>
          <w:sz w:val="24"/>
          <w:szCs w:val="24"/>
        </w:rPr>
      </w:pPr>
      <w:r w:rsidRPr="00D07AA8">
        <w:rPr>
          <w:color w:val="auto"/>
          <w:sz w:val="24"/>
          <w:szCs w:val="24"/>
        </w:rPr>
        <w:t>21. Eeter ja suitsetamine.</w:t>
      </w:r>
    </w:p>
    <w:p w:rsidR="0075517C" w:rsidRPr="00D07AA8" w:rsidRDefault="0075517C" w:rsidP="00D07AA8">
      <w:pPr>
        <w:pStyle w:val="Kehatekst"/>
        <w:spacing w:after="120"/>
        <w:rPr>
          <w:color w:val="auto"/>
          <w:sz w:val="24"/>
          <w:szCs w:val="24"/>
        </w:rPr>
      </w:pPr>
      <w:r w:rsidRPr="00D07AA8">
        <w:rPr>
          <w:b/>
          <w:color w:val="auto"/>
          <w:sz w:val="24"/>
          <w:szCs w:val="24"/>
        </w:rPr>
        <w:t>Kuidas eetrit joodi?</w:t>
      </w:r>
    </w:p>
    <w:p w:rsidR="0075517C" w:rsidRPr="00D07AA8" w:rsidRDefault="0075517C" w:rsidP="00D07AA8">
      <w:pPr>
        <w:pStyle w:val="Kehatekst"/>
        <w:spacing w:after="120"/>
        <w:rPr>
          <w:color w:val="auto"/>
          <w:sz w:val="24"/>
          <w:szCs w:val="24"/>
        </w:rPr>
      </w:pPr>
      <w:r w:rsidRPr="00D07AA8">
        <w:rPr>
          <w:color w:val="auto"/>
          <w:sz w:val="24"/>
          <w:szCs w:val="24"/>
        </w:rPr>
        <w:t>22. Kas eetrijoomise protsessi kohta kasutati mingit erilist sõna?</w:t>
      </w:r>
    </w:p>
    <w:p w:rsidR="0075517C" w:rsidRPr="00D07AA8" w:rsidRDefault="0075517C" w:rsidP="00D07AA8">
      <w:pPr>
        <w:pStyle w:val="Kehatekst"/>
        <w:spacing w:after="120"/>
        <w:rPr>
          <w:color w:val="auto"/>
          <w:sz w:val="24"/>
          <w:szCs w:val="24"/>
        </w:rPr>
      </w:pPr>
      <w:r w:rsidRPr="00D07AA8">
        <w:rPr>
          <w:color w:val="auto"/>
          <w:sz w:val="24"/>
          <w:szCs w:val="24"/>
        </w:rPr>
        <w:t>23. Kas eetrit mittetarbivad inimesed on eetrijoomise meetoditest teadlikud?</w:t>
      </w:r>
    </w:p>
    <w:p w:rsidR="0075517C" w:rsidRPr="00D07AA8" w:rsidRDefault="0075517C" w:rsidP="00D07AA8">
      <w:pPr>
        <w:pStyle w:val="Kehatekst"/>
        <w:spacing w:after="120"/>
        <w:rPr>
          <w:color w:val="auto"/>
          <w:sz w:val="24"/>
          <w:szCs w:val="24"/>
        </w:rPr>
      </w:pPr>
      <w:r w:rsidRPr="00D07AA8">
        <w:rPr>
          <w:color w:val="auto"/>
          <w:sz w:val="24"/>
          <w:szCs w:val="24"/>
        </w:rPr>
        <w:t>24. Kas eetrijoomise suhteline keerukus on takistanud eetri proovimist? Kas on muid põhjusi, miks pole eetrit proovitud?</w:t>
      </w:r>
    </w:p>
    <w:p w:rsidR="0075517C" w:rsidRPr="00D07AA8" w:rsidRDefault="0075517C" w:rsidP="00D07AA8">
      <w:pPr>
        <w:pStyle w:val="Kehatekst"/>
        <w:spacing w:after="120"/>
        <w:rPr>
          <w:color w:val="auto"/>
          <w:sz w:val="24"/>
          <w:szCs w:val="24"/>
        </w:rPr>
      </w:pPr>
      <w:r w:rsidRPr="00D07AA8">
        <w:rPr>
          <w:color w:val="auto"/>
          <w:sz w:val="24"/>
          <w:szCs w:val="24"/>
        </w:rPr>
        <w:lastRenderedPageBreak/>
        <w:t>25. Kirjeldage eetrijoomise protsessi. Kui suur oli korraga joodav kogus? Kas eelistati puhast eetrit või eetri segusid ja tinktuure, mida sai apteegist valmis kujul? Kuidas toimus eetrijoomiseks ettevalmistumine? Kas joodi külma vett? Kas vett joodi enne või pärast eetri tarbimist? Kuidas pidi hingama? Miks?</w:t>
      </w:r>
    </w:p>
    <w:p w:rsidR="0075517C" w:rsidRPr="00D07AA8" w:rsidRDefault="0075517C" w:rsidP="00D07AA8">
      <w:pPr>
        <w:pStyle w:val="Kehatekst"/>
        <w:spacing w:after="120"/>
        <w:rPr>
          <w:color w:val="auto"/>
          <w:sz w:val="24"/>
          <w:szCs w:val="24"/>
        </w:rPr>
      </w:pPr>
      <w:r w:rsidRPr="00D07AA8">
        <w:rPr>
          <w:color w:val="auto"/>
          <w:sz w:val="24"/>
          <w:szCs w:val="24"/>
        </w:rPr>
        <w:t>26. Kas pärast “klõmaka” hinge alla viskamist pidi kuidagi eriliselt käituma? Miks?</w:t>
      </w:r>
    </w:p>
    <w:p w:rsidR="0075517C" w:rsidRPr="00D07AA8" w:rsidRDefault="0075517C" w:rsidP="00D07AA8">
      <w:pPr>
        <w:pStyle w:val="Kehatekst"/>
        <w:spacing w:after="120"/>
        <w:rPr>
          <w:color w:val="auto"/>
          <w:sz w:val="24"/>
          <w:szCs w:val="24"/>
        </w:rPr>
      </w:pPr>
      <w:r w:rsidRPr="00D07AA8">
        <w:rPr>
          <w:color w:val="auto"/>
          <w:sz w:val="24"/>
          <w:szCs w:val="24"/>
        </w:rPr>
        <w:t>27. Kas eetrit joodi üksi või seltskonnaga, kas eetrijoojat abistati?</w:t>
      </w:r>
    </w:p>
    <w:p w:rsidR="0075517C" w:rsidRPr="00D07AA8" w:rsidRDefault="0075517C" w:rsidP="00D07AA8">
      <w:pPr>
        <w:pStyle w:val="Kehatekst"/>
        <w:spacing w:after="120"/>
        <w:rPr>
          <w:color w:val="auto"/>
          <w:sz w:val="24"/>
          <w:szCs w:val="24"/>
        </w:rPr>
      </w:pPr>
      <w:r w:rsidRPr="00D07AA8">
        <w:rPr>
          <w:color w:val="auto"/>
          <w:sz w:val="24"/>
          <w:szCs w:val="24"/>
        </w:rPr>
        <w:t>28. Kas eetrit joodi siseruumides või väljas? Miks?</w:t>
      </w:r>
    </w:p>
    <w:p w:rsidR="0075517C" w:rsidRPr="00D07AA8" w:rsidRDefault="0075517C" w:rsidP="00D07AA8">
      <w:pPr>
        <w:pStyle w:val="Kehatekst"/>
        <w:spacing w:after="120"/>
        <w:rPr>
          <w:color w:val="auto"/>
          <w:sz w:val="24"/>
          <w:szCs w:val="24"/>
        </w:rPr>
      </w:pPr>
      <w:r w:rsidRPr="00D07AA8">
        <w:rPr>
          <w:b/>
          <w:color w:val="auto"/>
          <w:sz w:val="24"/>
          <w:szCs w:val="24"/>
        </w:rPr>
        <w:t>Elamus</w:t>
      </w:r>
    </w:p>
    <w:p w:rsidR="0075517C" w:rsidRPr="00D07AA8" w:rsidRDefault="0075517C" w:rsidP="00D07AA8">
      <w:pPr>
        <w:pStyle w:val="Kehatekst"/>
        <w:spacing w:after="120"/>
        <w:rPr>
          <w:color w:val="auto"/>
          <w:sz w:val="24"/>
          <w:szCs w:val="24"/>
        </w:rPr>
      </w:pPr>
      <w:r w:rsidRPr="00D07AA8">
        <w:rPr>
          <w:color w:val="auto"/>
          <w:sz w:val="24"/>
          <w:szCs w:val="24"/>
        </w:rPr>
        <w:t>29. Kuidas kirjeldati tekkinud joovet, kas selle kohta oli mingi eriline sõna?</w:t>
      </w:r>
    </w:p>
    <w:p w:rsidR="0075517C" w:rsidRPr="00D07AA8" w:rsidRDefault="0075517C" w:rsidP="00D07AA8">
      <w:pPr>
        <w:pStyle w:val="Kehatekst"/>
        <w:spacing w:after="120"/>
        <w:rPr>
          <w:color w:val="auto"/>
          <w:sz w:val="24"/>
          <w:szCs w:val="24"/>
        </w:rPr>
      </w:pPr>
      <w:r w:rsidRPr="00D07AA8">
        <w:rPr>
          <w:color w:val="auto"/>
          <w:sz w:val="24"/>
          <w:szCs w:val="24"/>
        </w:rPr>
        <w:t>30. Kas on teada mingeid joobekirjeldusi, nägemusi, usulisi ilmutusi jne?</w:t>
      </w:r>
    </w:p>
    <w:p w:rsidR="0075517C" w:rsidRPr="00D07AA8" w:rsidRDefault="0075517C" w:rsidP="00D07AA8">
      <w:pPr>
        <w:pStyle w:val="Kehatekst"/>
        <w:spacing w:after="120"/>
        <w:rPr>
          <w:color w:val="auto"/>
          <w:sz w:val="24"/>
          <w:szCs w:val="24"/>
        </w:rPr>
      </w:pPr>
      <w:r w:rsidRPr="00D07AA8">
        <w:rPr>
          <w:color w:val="auto"/>
          <w:sz w:val="24"/>
          <w:szCs w:val="24"/>
        </w:rPr>
        <w:t>31. Kas eetrijoove oli parem kui alkoholijoove?</w:t>
      </w:r>
    </w:p>
    <w:p w:rsidR="0075517C" w:rsidRPr="00D07AA8" w:rsidRDefault="0075517C" w:rsidP="00D07AA8">
      <w:pPr>
        <w:pStyle w:val="Kehatekst"/>
        <w:spacing w:after="120"/>
        <w:rPr>
          <w:color w:val="auto"/>
          <w:sz w:val="24"/>
          <w:szCs w:val="24"/>
        </w:rPr>
      </w:pPr>
      <w:r w:rsidRPr="00D07AA8">
        <w:rPr>
          <w:b/>
          <w:color w:val="auto"/>
          <w:sz w:val="24"/>
          <w:szCs w:val="24"/>
        </w:rPr>
        <w:t>Varjuküljed</w:t>
      </w:r>
    </w:p>
    <w:p w:rsidR="0075517C" w:rsidRPr="00D07AA8" w:rsidRDefault="0075517C" w:rsidP="00D07AA8">
      <w:pPr>
        <w:pStyle w:val="Kehatekst"/>
        <w:spacing w:after="120"/>
        <w:rPr>
          <w:color w:val="auto"/>
          <w:sz w:val="24"/>
          <w:szCs w:val="24"/>
        </w:rPr>
      </w:pPr>
      <w:r w:rsidRPr="00D07AA8">
        <w:rPr>
          <w:color w:val="auto"/>
          <w:sz w:val="24"/>
          <w:szCs w:val="24"/>
        </w:rPr>
        <w:t>32. Kas eeter viis isiksuse allakäigule?</w:t>
      </w:r>
    </w:p>
    <w:p w:rsidR="0075517C" w:rsidRPr="00D07AA8" w:rsidRDefault="0075517C" w:rsidP="00D07AA8">
      <w:pPr>
        <w:pStyle w:val="Kehatekst"/>
        <w:spacing w:after="120"/>
        <w:rPr>
          <w:color w:val="auto"/>
          <w:sz w:val="24"/>
          <w:szCs w:val="24"/>
        </w:rPr>
      </w:pPr>
      <w:r w:rsidRPr="00D07AA8">
        <w:rPr>
          <w:color w:val="auto"/>
          <w:sz w:val="24"/>
          <w:szCs w:val="24"/>
        </w:rPr>
        <w:t xml:space="preserve">33. Kas eetri põhjustatud oksendamist, hinge kinni jäämist jms peeti eetrijoomise olulisteks varjukülgedeks? </w:t>
      </w:r>
    </w:p>
    <w:p w:rsidR="0075517C" w:rsidRPr="00D07AA8" w:rsidRDefault="0075517C" w:rsidP="00D07AA8">
      <w:pPr>
        <w:pStyle w:val="Kehatekst"/>
        <w:spacing w:after="120"/>
        <w:rPr>
          <w:color w:val="auto"/>
          <w:sz w:val="24"/>
          <w:szCs w:val="24"/>
        </w:rPr>
      </w:pPr>
      <w:r w:rsidRPr="00D07AA8">
        <w:rPr>
          <w:color w:val="auto"/>
          <w:sz w:val="24"/>
          <w:szCs w:val="24"/>
        </w:rPr>
        <w:t>34. Mida arvati neid nähtusi põhjustavat?</w:t>
      </w:r>
    </w:p>
    <w:p w:rsidR="0075517C" w:rsidRPr="00D07AA8" w:rsidRDefault="0075517C" w:rsidP="00D07AA8">
      <w:pPr>
        <w:pStyle w:val="Kehatekst"/>
        <w:spacing w:after="120"/>
        <w:rPr>
          <w:color w:val="auto"/>
          <w:sz w:val="24"/>
          <w:szCs w:val="24"/>
        </w:rPr>
      </w:pPr>
      <w:r w:rsidRPr="00D07AA8">
        <w:rPr>
          <w:color w:val="auto"/>
          <w:sz w:val="24"/>
          <w:szCs w:val="24"/>
        </w:rPr>
        <w:t>35. Kas eetrijoojat tunti lõhnast? Kuidas seda lõhna ja inimest kommenteeriti?</w:t>
      </w:r>
    </w:p>
    <w:p w:rsidR="0075517C" w:rsidRPr="00D07AA8" w:rsidRDefault="0075517C" w:rsidP="00D07AA8">
      <w:pPr>
        <w:pStyle w:val="Kehatekst"/>
        <w:spacing w:after="120"/>
        <w:rPr>
          <w:color w:val="auto"/>
          <w:sz w:val="24"/>
          <w:szCs w:val="24"/>
        </w:rPr>
      </w:pPr>
      <w:r w:rsidRPr="00D07AA8">
        <w:rPr>
          <w:b/>
          <w:color w:val="auto"/>
          <w:sz w:val="24"/>
          <w:szCs w:val="24"/>
        </w:rPr>
        <w:t>Eeter ja tuleoht, eetriga seotud õnnetused</w:t>
      </w:r>
    </w:p>
    <w:p w:rsidR="0075517C" w:rsidRPr="00D07AA8" w:rsidRDefault="0075517C" w:rsidP="00D07AA8">
      <w:pPr>
        <w:pStyle w:val="Kehatekst"/>
        <w:spacing w:after="120"/>
        <w:rPr>
          <w:color w:val="auto"/>
          <w:sz w:val="24"/>
          <w:szCs w:val="24"/>
        </w:rPr>
      </w:pPr>
      <w:r w:rsidRPr="00D07AA8">
        <w:rPr>
          <w:color w:val="auto"/>
          <w:sz w:val="24"/>
          <w:szCs w:val="24"/>
        </w:rPr>
        <w:t xml:space="preserve">36. Kui palju rõhutati eetri tuleohtlikkust? Kas on teada lugusid eetri tuleohu kohta, õnnetusi, mis eetritarbimise tõttu aset leidsid? </w:t>
      </w:r>
    </w:p>
    <w:p w:rsidR="0075517C" w:rsidRPr="00D07AA8" w:rsidRDefault="0075517C" w:rsidP="00D07AA8">
      <w:pPr>
        <w:pStyle w:val="Kehatekst"/>
        <w:spacing w:after="120"/>
        <w:rPr>
          <w:color w:val="auto"/>
          <w:sz w:val="24"/>
          <w:szCs w:val="24"/>
        </w:rPr>
      </w:pPr>
      <w:r w:rsidRPr="00D07AA8">
        <w:rPr>
          <w:color w:val="auto"/>
          <w:sz w:val="24"/>
          <w:szCs w:val="24"/>
        </w:rPr>
        <w:t>37. Kas eetriga on olnud seotud muid õnnetusi ja äpardusi?</w:t>
      </w:r>
    </w:p>
    <w:p w:rsidR="0075517C" w:rsidRPr="00D07AA8" w:rsidRDefault="0075517C" w:rsidP="00D07AA8">
      <w:pPr>
        <w:pStyle w:val="Kehatekst"/>
        <w:spacing w:after="120"/>
        <w:rPr>
          <w:color w:val="auto"/>
          <w:sz w:val="24"/>
          <w:szCs w:val="24"/>
        </w:rPr>
      </w:pPr>
      <w:r w:rsidRPr="00D07AA8">
        <w:rPr>
          <w:b/>
          <w:color w:val="auto"/>
          <w:sz w:val="24"/>
          <w:szCs w:val="24"/>
        </w:rPr>
        <w:t>Eetri kerge lenduvus</w:t>
      </w:r>
    </w:p>
    <w:p w:rsidR="0075517C" w:rsidRPr="00D07AA8" w:rsidRDefault="0075517C" w:rsidP="00D07AA8">
      <w:pPr>
        <w:pStyle w:val="Kehatekst"/>
        <w:spacing w:after="120"/>
        <w:rPr>
          <w:color w:val="auto"/>
          <w:sz w:val="24"/>
          <w:szCs w:val="24"/>
        </w:rPr>
      </w:pPr>
      <w:r w:rsidRPr="00D07AA8">
        <w:rPr>
          <w:color w:val="auto"/>
          <w:sz w:val="24"/>
          <w:szCs w:val="24"/>
        </w:rPr>
        <w:t>38. Kuidas kirjeldati eetri kerget lenduvust? Kas on teada lugusid eetri haihtumisest?</w:t>
      </w:r>
    </w:p>
    <w:p w:rsidR="0075517C" w:rsidRPr="00D07AA8" w:rsidRDefault="0075517C" w:rsidP="00D07AA8">
      <w:pPr>
        <w:pStyle w:val="Kehatekst"/>
        <w:spacing w:after="120"/>
        <w:rPr>
          <w:color w:val="auto"/>
          <w:sz w:val="24"/>
          <w:szCs w:val="24"/>
        </w:rPr>
      </w:pPr>
      <w:r w:rsidRPr="00D07AA8">
        <w:rPr>
          <w:color w:val="auto"/>
          <w:sz w:val="24"/>
          <w:szCs w:val="24"/>
        </w:rPr>
        <w:t>39. Kuidas pidi eetrit hoidma, et see “ära ei auraks”?</w:t>
      </w:r>
    </w:p>
    <w:p w:rsidR="0075517C" w:rsidRPr="00D07AA8" w:rsidRDefault="0075517C" w:rsidP="00D07AA8">
      <w:pPr>
        <w:pStyle w:val="Kehatekst"/>
        <w:spacing w:after="120"/>
        <w:rPr>
          <w:color w:val="auto"/>
          <w:sz w:val="24"/>
          <w:szCs w:val="24"/>
        </w:rPr>
      </w:pPr>
      <w:r w:rsidRPr="00D07AA8">
        <w:rPr>
          <w:b/>
          <w:color w:val="auto"/>
          <w:sz w:val="24"/>
          <w:szCs w:val="24"/>
        </w:rPr>
        <w:t>Eeter ja saun</w:t>
      </w:r>
    </w:p>
    <w:p w:rsidR="0075517C" w:rsidRPr="00D07AA8" w:rsidRDefault="0075517C" w:rsidP="00D07AA8">
      <w:pPr>
        <w:pStyle w:val="Kehatekst"/>
        <w:spacing w:after="120"/>
        <w:rPr>
          <w:color w:val="auto"/>
          <w:sz w:val="24"/>
          <w:szCs w:val="24"/>
        </w:rPr>
      </w:pPr>
      <w:r w:rsidRPr="00D07AA8">
        <w:rPr>
          <w:color w:val="auto"/>
          <w:sz w:val="24"/>
          <w:szCs w:val="24"/>
        </w:rPr>
        <w:t>40. Kas eeter ja saunapäev käisid kokku?</w:t>
      </w:r>
    </w:p>
    <w:p w:rsidR="0075517C" w:rsidRPr="00D07AA8" w:rsidRDefault="0075517C" w:rsidP="00D07AA8">
      <w:pPr>
        <w:pStyle w:val="Kehatekst"/>
        <w:spacing w:after="120"/>
        <w:rPr>
          <w:color w:val="auto"/>
          <w:sz w:val="24"/>
          <w:szCs w:val="24"/>
        </w:rPr>
      </w:pPr>
      <w:r w:rsidRPr="00D07AA8">
        <w:rPr>
          <w:color w:val="auto"/>
          <w:sz w:val="24"/>
          <w:szCs w:val="24"/>
        </w:rPr>
        <w:t>41. Kas joodi enne või pärast sauna? Millega põhjendati eelistusi?</w:t>
      </w:r>
    </w:p>
    <w:p w:rsidR="0075517C" w:rsidRPr="00D07AA8" w:rsidRDefault="0075517C" w:rsidP="00D07AA8">
      <w:pPr>
        <w:pStyle w:val="Kehatekst"/>
        <w:keepNext/>
        <w:spacing w:after="120"/>
        <w:rPr>
          <w:color w:val="auto"/>
          <w:sz w:val="24"/>
          <w:szCs w:val="24"/>
        </w:rPr>
      </w:pPr>
      <w:r w:rsidRPr="00D07AA8">
        <w:rPr>
          <w:b/>
          <w:color w:val="auto"/>
          <w:sz w:val="24"/>
          <w:szCs w:val="24"/>
        </w:rPr>
        <w:t>Kuidas suhtuti eetrijoojatesse?</w:t>
      </w:r>
    </w:p>
    <w:p w:rsidR="0075517C" w:rsidRPr="00D07AA8" w:rsidRDefault="0075517C" w:rsidP="00D07AA8">
      <w:pPr>
        <w:pStyle w:val="Kehatekst"/>
        <w:spacing w:after="120"/>
        <w:rPr>
          <w:color w:val="auto"/>
          <w:sz w:val="24"/>
          <w:szCs w:val="24"/>
        </w:rPr>
      </w:pPr>
      <w:r w:rsidRPr="00D07AA8">
        <w:rPr>
          <w:color w:val="auto"/>
          <w:sz w:val="24"/>
          <w:szCs w:val="24"/>
        </w:rPr>
        <w:t>42. Kas eetrijoojaid halvustati, nende üle naerdi?</w:t>
      </w:r>
    </w:p>
    <w:p w:rsidR="0075517C" w:rsidRPr="00D07AA8" w:rsidRDefault="0075517C" w:rsidP="00D07AA8">
      <w:pPr>
        <w:pStyle w:val="Kehatekst"/>
        <w:spacing w:after="120"/>
        <w:rPr>
          <w:color w:val="auto"/>
          <w:sz w:val="24"/>
          <w:szCs w:val="24"/>
        </w:rPr>
      </w:pPr>
      <w:r w:rsidRPr="00D07AA8">
        <w:rPr>
          <w:color w:val="auto"/>
          <w:sz w:val="24"/>
          <w:szCs w:val="24"/>
        </w:rPr>
        <w:t xml:space="preserve">43. Kas eetrijoojaid peeti vaimselt vähem arenenumateks, “ullikesteks”? </w:t>
      </w:r>
    </w:p>
    <w:p w:rsidR="0075517C" w:rsidRPr="00D07AA8" w:rsidRDefault="0075517C" w:rsidP="00D07AA8">
      <w:pPr>
        <w:pStyle w:val="Kehatekst"/>
        <w:spacing w:after="120"/>
        <w:rPr>
          <w:color w:val="auto"/>
          <w:sz w:val="24"/>
          <w:szCs w:val="24"/>
        </w:rPr>
      </w:pPr>
      <w:r w:rsidRPr="00D07AA8">
        <w:rPr>
          <w:color w:val="auto"/>
          <w:sz w:val="24"/>
          <w:szCs w:val="24"/>
        </w:rPr>
        <w:t>44. Kas on teada anekdootlikke lugusid eetri</w:t>
      </w:r>
      <w:r w:rsidRPr="00D07AA8">
        <w:rPr>
          <w:color w:val="auto"/>
          <w:sz w:val="24"/>
          <w:szCs w:val="24"/>
        </w:rPr>
        <w:softHyphen/>
        <w:t>joojate kohta?</w:t>
      </w:r>
    </w:p>
    <w:p w:rsidR="0075517C" w:rsidRPr="00D07AA8" w:rsidRDefault="0075517C" w:rsidP="00D07AA8">
      <w:pPr>
        <w:pStyle w:val="Kehatekst"/>
        <w:spacing w:after="120"/>
        <w:rPr>
          <w:color w:val="auto"/>
          <w:sz w:val="24"/>
          <w:szCs w:val="24"/>
        </w:rPr>
      </w:pPr>
      <w:r w:rsidRPr="00D07AA8">
        <w:rPr>
          <w:b/>
          <w:color w:val="auto"/>
          <w:sz w:val="24"/>
          <w:szCs w:val="24"/>
        </w:rPr>
        <w:t>Kust eetrit saadi?</w:t>
      </w:r>
    </w:p>
    <w:p w:rsidR="0075517C" w:rsidRPr="00D07AA8" w:rsidRDefault="0075517C" w:rsidP="00D07AA8">
      <w:pPr>
        <w:pStyle w:val="Kehatekst"/>
        <w:spacing w:after="120"/>
        <w:rPr>
          <w:color w:val="auto"/>
          <w:sz w:val="24"/>
          <w:szCs w:val="24"/>
        </w:rPr>
      </w:pPr>
      <w:r w:rsidRPr="00D07AA8">
        <w:rPr>
          <w:color w:val="auto"/>
          <w:sz w:val="24"/>
          <w:szCs w:val="24"/>
        </w:rPr>
        <w:t>45. Kelle käest eetrit hangiti?</w:t>
      </w:r>
    </w:p>
    <w:p w:rsidR="0075517C" w:rsidRPr="00D07AA8" w:rsidRDefault="0075517C" w:rsidP="00D07AA8">
      <w:pPr>
        <w:pStyle w:val="Kehatekst"/>
        <w:spacing w:after="120"/>
        <w:rPr>
          <w:color w:val="auto"/>
          <w:sz w:val="24"/>
          <w:szCs w:val="24"/>
        </w:rPr>
      </w:pPr>
      <w:r w:rsidRPr="00D07AA8">
        <w:rPr>
          <w:color w:val="auto"/>
          <w:sz w:val="24"/>
          <w:szCs w:val="24"/>
        </w:rPr>
        <w:lastRenderedPageBreak/>
        <w:t xml:space="preserve">46. Kas eetrit sai apteegist? Millal oli see võimalik ja millal on tehtud takistusi? Millised olid </w:t>
      </w:r>
      <w:r w:rsidRPr="00D07AA8">
        <w:rPr>
          <w:color w:val="auto"/>
          <w:sz w:val="24"/>
          <w:szCs w:val="24"/>
        </w:rPr>
        <w:softHyphen/>
        <w:t>ettekäänded eetri ostmiseks?</w:t>
      </w:r>
    </w:p>
    <w:p w:rsidR="0075517C" w:rsidRPr="00D07AA8" w:rsidRDefault="0075517C" w:rsidP="00D07AA8">
      <w:pPr>
        <w:pStyle w:val="Kehatekst"/>
        <w:spacing w:after="120"/>
        <w:rPr>
          <w:color w:val="auto"/>
          <w:sz w:val="24"/>
          <w:szCs w:val="24"/>
        </w:rPr>
      </w:pPr>
      <w:r w:rsidRPr="00D07AA8">
        <w:rPr>
          <w:color w:val="auto"/>
          <w:sz w:val="24"/>
          <w:szCs w:val="24"/>
        </w:rPr>
        <w:t>47. Kui oli vaja retsepti, kuidas seda hangiti?</w:t>
      </w:r>
    </w:p>
    <w:p w:rsidR="0075517C" w:rsidRPr="00D07AA8" w:rsidRDefault="0075517C" w:rsidP="00D07AA8">
      <w:pPr>
        <w:pStyle w:val="Kehatekst"/>
        <w:spacing w:after="120"/>
        <w:rPr>
          <w:color w:val="auto"/>
          <w:sz w:val="24"/>
          <w:szCs w:val="24"/>
        </w:rPr>
      </w:pPr>
      <w:r w:rsidRPr="00D07AA8">
        <w:rPr>
          <w:color w:val="auto"/>
          <w:sz w:val="24"/>
          <w:szCs w:val="24"/>
        </w:rPr>
        <w:t>48. Kas eetrit müüsid teatud isikud althõlma? Kust need müüjad eetrit said? Kas eetriga äritsevad inimesed olid tuntud, kas nad näisid rikastuvat oma tegevuse tõttu? Kas need, kes eetrit müüsid, jõid seda ka ise?</w:t>
      </w:r>
    </w:p>
    <w:p w:rsidR="0075517C" w:rsidRPr="00D07AA8" w:rsidRDefault="0075517C" w:rsidP="00D07AA8">
      <w:pPr>
        <w:pStyle w:val="Kehatekst"/>
        <w:spacing w:after="120"/>
        <w:rPr>
          <w:color w:val="auto"/>
          <w:sz w:val="24"/>
          <w:szCs w:val="24"/>
        </w:rPr>
      </w:pPr>
      <w:r w:rsidRPr="00D07AA8">
        <w:rPr>
          <w:color w:val="auto"/>
          <w:sz w:val="24"/>
          <w:szCs w:val="24"/>
        </w:rPr>
        <w:t xml:space="preserve">49. Kas Eesti iseseisvuse aastatel oli eeter ka </w:t>
      </w:r>
      <w:r w:rsidRPr="00D07AA8">
        <w:rPr>
          <w:color w:val="auto"/>
          <w:sz w:val="24"/>
          <w:szCs w:val="24"/>
        </w:rPr>
        <w:softHyphen/>
        <w:t xml:space="preserve">salakaup? Kas Eesti lõunapiiril, kus eetrit toodi ilmselt Lätist, oli selle kohta ka mingeid jutte, kas räägiti piirivalvurite ninapidi vedamisest, seiklustest Lätis? Kas on mingeid ütlusi eetri Läti päritolu kohta? </w:t>
      </w:r>
    </w:p>
    <w:p w:rsidR="0075517C" w:rsidRPr="00D07AA8" w:rsidRDefault="0075517C" w:rsidP="00D07AA8">
      <w:pPr>
        <w:pStyle w:val="Kehatekst"/>
        <w:keepNext/>
        <w:spacing w:after="120"/>
        <w:rPr>
          <w:color w:val="auto"/>
          <w:sz w:val="24"/>
          <w:szCs w:val="24"/>
        </w:rPr>
      </w:pPr>
      <w:r w:rsidRPr="00D07AA8">
        <w:rPr>
          <w:b/>
          <w:color w:val="auto"/>
          <w:sz w:val="24"/>
          <w:szCs w:val="24"/>
        </w:rPr>
        <w:t>Eeter kui kaup</w:t>
      </w:r>
    </w:p>
    <w:p w:rsidR="0075517C" w:rsidRPr="00D07AA8" w:rsidRDefault="0075517C" w:rsidP="00D07AA8">
      <w:pPr>
        <w:pStyle w:val="Kehatekst"/>
        <w:spacing w:after="120"/>
        <w:rPr>
          <w:color w:val="auto"/>
          <w:sz w:val="24"/>
          <w:szCs w:val="24"/>
        </w:rPr>
      </w:pPr>
      <w:r w:rsidRPr="00D07AA8">
        <w:rPr>
          <w:color w:val="auto"/>
          <w:sz w:val="24"/>
          <w:szCs w:val="24"/>
        </w:rPr>
        <w:t>50. Kas eetriga tasuti tööde eest? Kas seda anti meeleheaks, kingiti?</w:t>
      </w:r>
    </w:p>
    <w:p w:rsidR="0075517C" w:rsidRPr="00D07AA8" w:rsidRDefault="0075517C" w:rsidP="00D07AA8">
      <w:pPr>
        <w:pStyle w:val="Kehatekst"/>
        <w:spacing w:after="120"/>
        <w:rPr>
          <w:color w:val="auto"/>
          <w:sz w:val="24"/>
          <w:szCs w:val="24"/>
        </w:rPr>
      </w:pPr>
      <w:r w:rsidRPr="00D07AA8">
        <w:rPr>
          <w:color w:val="auto"/>
          <w:sz w:val="24"/>
          <w:szCs w:val="24"/>
        </w:rPr>
        <w:t>51. Kui palju eeter maksis?</w:t>
      </w:r>
    </w:p>
    <w:p w:rsidR="0075517C" w:rsidRPr="00D07AA8" w:rsidRDefault="0075517C" w:rsidP="00D07AA8">
      <w:pPr>
        <w:pStyle w:val="Kehatekst"/>
        <w:spacing w:after="120"/>
        <w:rPr>
          <w:color w:val="auto"/>
          <w:sz w:val="24"/>
          <w:szCs w:val="24"/>
        </w:rPr>
      </w:pPr>
      <w:r w:rsidRPr="00D07AA8">
        <w:rPr>
          <w:color w:val="auto"/>
          <w:sz w:val="24"/>
          <w:szCs w:val="24"/>
        </w:rPr>
        <w:t>52. Kas eetrit kasutati koduses majapidamises veel kusagil?</w:t>
      </w:r>
    </w:p>
    <w:p w:rsidR="0075517C" w:rsidRPr="00D07AA8" w:rsidRDefault="0075517C" w:rsidP="00D07AA8">
      <w:pPr>
        <w:pStyle w:val="Kehatekst"/>
        <w:spacing w:after="120"/>
        <w:rPr>
          <w:color w:val="auto"/>
          <w:sz w:val="24"/>
          <w:szCs w:val="24"/>
        </w:rPr>
      </w:pPr>
      <w:r w:rsidRPr="00D07AA8">
        <w:rPr>
          <w:b/>
          <w:color w:val="auto"/>
          <w:sz w:val="24"/>
          <w:szCs w:val="24"/>
        </w:rPr>
        <w:t>Eeter ja politsei/miilits, eeter ja võim</w:t>
      </w:r>
    </w:p>
    <w:p w:rsidR="0075517C" w:rsidRPr="00D07AA8" w:rsidRDefault="0075517C" w:rsidP="00D07AA8">
      <w:pPr>
        <w:pStyle w:val="Kehatekst"/>
        <w:spacing w:after="120"/>
        <w:rPr>
          <w:color w:val="auto"/>
          <w:sz w:val="24"/>
          <w:szCs w:val="24"/>
        </w:rPr>
      </w:pPr>
      <w:r w:rsidRPr="00D07AA8">
        <w:rPr>
          <w:color w:val="auto"/>
          <w:sz w:val="24"/>
          <w:szCs w:val="24"/>
        </w:rPr>
        <w:t>53. Kas eetrijoomine tundus olevat / oli midagi keelatut ja võimude poolt mitte heaks kiidetud?</w:t>
      </w:r>
    </w:p>
    <w:p w:rsidR="0075517C" w:rsidRPr="00D07AA8" w:rsidRDefault="0075517C" w:rsidP="00D07AA8">
      <w:pPr>
        <w:pStyle w:val="Kehatekst"/>
        <w:spacing w:after="120"/>
        <w:rPr>
          <w:color w:val="auto"/>
          <w:sz w:val="24"/>
          <w:szCs w:val="24"/>
        </w:rPr>
      </w:pPr>
      <w:r w:rsidRPr="00D07AA8">
        <w:rPr>
          <w:color w:val="auto"/>
          <w:sz w:val="24"/>
          <w:szCs w:val="24"/>
        </w:rPr>
        <w:t>54. Kas on satutud konflikti seadusega? Kes ja kuidas? Kuidas asi lahenes?</w:t>
      </w:r>
    </w:p>
    <w:p w:rsidR="0075517C" w:rsidRPr="00D07AA8" w:rsidRDefault="0075517C" w:rsidP="00D07AA8">
      <w:pPr>
        <w:pStyle w:val="Kehatekst"/>
        <w:spacing w:after="120"/>
        <w:rPr>
          <w:color w:val="auto"/>
          <w:sz w:val="24"/>
          <w:szCs w:val="24"/>
        </w:rPr>
      </w:pPr>
      <w:r w:rsidRPr="00D07AA8">
        <w:rPr>
          <w:color w:val="auto"/>
          <w:sz w:val="24"/>
          <w:szCs w:val="24"/>
        </w:rPr>
        <w:t>55. Kuidas suhtusid eetrijoomisse ülemused, õpe</w:t>
      </w:r>
      <w:r w:rsidRPr="00D07AA8">
        <w:rPr>
          <w:color w:val="auto"/>
          <w:sz w:val="24"/>
          <w:szCs w:val="24"/>
        </w:rPr>
        <w:softHyphen/>
        <w:t>tajad, kirikumehed?</w:t>
      </w:r>
    </w:p>
    <w:p w:rsidR="0075517C" w:rsidRPr="00D07AA8" w:rsidRDefault="0075517C" w:rsidP="00D07AA8">
      <w:pPr>
        <w:pStyle w:val="Kehatekst"/>
        <w:spacing w:after="120"/>
        <w:rPr>
          <w:color w:val="auto"/>
          <w:sz w:val="24"/>
          <w:szCs w:val="24"/>
        </w:rPr>
      </w:pPr>
      <w:r w:rsidRPr="00D07AA8">
        <w:rPr>
          <w:b/>
          <w:color w:val="auto"/>
          <w:sz w:val="24"/>
          <w:szCs w:val="24"/>
        </w:rPr>
        <w:t>Eeter ja ajalugu</w:t>
      </w:r>
    </w:p>
    <w:p w:rsidR="0075517C" w:rsidRPr="00D07AA8" w:rsidRDefault="0075517C" w:rsidP="00D07AA8">
      <w:pPr>
        <w:pStyle w:val="Kehatekst"/>
        <w:spacing w:after="120"/>
        <w:rPr>
          <w:color w:val="auto"/>
          <w:sz w:val="24"/>
          <w:szCs w:val="24"/>
        </w:rPr>
      </w:pPr>
      <w:r w:rsidRPr="00D07AA8">
        <w:rPr>
          <w:color w:val="auto"/>
          <w:sz w:val="24"/>
          <w:szCs w:val="24"/>
        </w:rPr>
        <w:t>56. Millal hakati eetrit jooma? Kust komme tuli?</w:t>
      </w:r>
    </w:p>
    <w:p w:rsidR="0075517C" w:rsidRPr="00D07AA8" w:rsidRDefault="0075517C" w:rsidP="00D07AA8">
      <w:pPr>
        <w:pStyle w:val="Kehatekst"/>
        <w:spacing w:after="120"/>
        <w:rPr>
          <w:color w:val="auto"/>
          <w:sz w:val="24"/>
          <w:szCs w:val="24"/>
        </w:rPr>
      </w:pPr>
      <w:r w:rsidRPr="00D07AA8">
        <w:rPr>
          <w:color w:val="auto"/>
          <w:sz w:val="24"/>
          <w:szCs w:val="24"/>
        </w:rPr>
        <w:t>57. Kas vanasti joodi rohkem või vähem? Kui rohkem, siis miks on komme välja suremas? Kui vähem, siis mis on selle põhjus? Kas on märgata mingeid seoseid alkoholipoliitikaga?</w:t>
      </w:r>
    </w:p>
    <w:p w:rsidR="0075517C" w:rsidRPr="00D07AA8" w:rsidRDefault="0075517C" w:rsidP="00D07AA8">
      <w:pPr>
        <w:pStyle w:val="Kehatekst"/>
        <w:spacing w:after="120"/>
        <w:rPr>
          <w:color w:val="auto"/>
          <w:sz w:val="24"/>
          <w:szCs w:val="24"/>
        </w:rPr>
      </w:pPr>
      <w:r w:rsidRPr="00D07AA8">
        <w:rPr>
          <w:color w:val="auto"/>
          <w:sz w:val="24"/>
          <w:szCs w:val="24"/>
        </w:rPr>
        <w:t>58. Kas olete lugenud midagi eetrijoomise kohta?</w:t>
      </w:r>
    </w:p>
    <w:p w:rsidR="0075517C" w:rsidRPr="00D07AA8" w:rsidRDefault="0075517C" w:rsidP="00D07AA8">
      <w:pPr>
        <w:pStyle w:val="Kehatekst"/>
        <w:spacing w:after="120"/>
        <w:rPr>
          <w:color w:val="auto"/>
          <w:sz w:val="24"/>
          <w:szCs w:val="24"/>
        </w:rPr>
      </w:pPr>
      <w:r w:rsidRPr="00D07AA8">
        <w:rPr>
          <w:color w:val="auto"/>
          <w:sz w:val="24"/>
          <w:szCs w:val="24"/>
        </w:rPr>
        <w:t>59. Kas mäletate, et mõnel kõnekoosolekul, infopäeval jms oleks eetrijoomisest räägitud?</w:t>
      </w:r>
    </w:p>
    <w:p w:rsidR="0075517C" w:rsidRPr="00D07AA8" w:rsidRDefault="0075517C" w:rsidP="00D07AA8">
      <w:pPr>
        <w:pStyle w:val="Kehatekst"/>
        <w:spacing w:after="120"/>
        <w:jc w:val="right"/>
        <w:rPr>
          <w:color w:val="auto"/>
          <w:sz w:val="24"/>
          <w:szCs w:val="24"/>
        </w:rPr>
      </w:pPr>
      <w:r w:rsidRPr="00D07AA8">
        <w:rPr>
          <w:color w:val="auto"/>
          <w:sz w:val="24"/>
          <w:szCs w:val="24"/>
        </w:rPr>
        <w:t>Ken Kalling</w:t>
      </w:r>
    </w:p>
    <w:p w:rsidR="0075517C" w:rsidRPr="00D07AA8" w:rsidRDefault="0075517C" w:rsidP="00D07AA8">
      <w:pPr>
        <w:pStyle w:val="Kehatekst"/>
        <w:spacing w:after="120"/>
        <w:jc w:val="right"/>
        <w:rPr>
          <w:color w:val="auto"/>
          <w:sz w:val="24"/>
          <w:szCs w:val="24"/>
        </w:rPr>
      </w:pPr>
      <w:r w:rsidRPr="00D07AA8">
        <w:rPr>
          <w:color w:val="auto"/>
          <w:sz w:val="24"/>
          <w:szCs w:val="24"/>
        </w:rPr>
        <w:t>Tartu Ülikooli Ajaloo Muuseum</w:t>
      </w:r>
    </w:p>
    <w:p w:rsidR="0075517C" w:rsidRPr="00D07AA8" w:rsidRDefault="0075517C" w:rsidP="00D07AA8">
      <w:pPr>
        <w:spacing w:after="120"/>
        <w:rPr>
          <w:lang w:val="en-US"/>
        </w:rPr>
      </w:pPr>
    </w:p>
    <w:sectPr w:rsidR="0075517C" w:rsidRPr="00D07AA8">
      <w:pgSz w:w="12240" w:h="15840"/>
      <w:pgMar w:top="1440" w:right="1800" w:bottom="1440" w:left="18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CD7"/>
    <w:rsid w:val="00344D63"/>
    <w:rsid w:val="0075517C"/>
    <w:rsid w:val="00D07AA8"/>
    <w:rsid w:val="00FF6CD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662AF5-EAD6-45C2-A1A0-02E66487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sz w:val="24"/>
      <w:szCs w:val="24"/>
      <w:lang w:val="en-GB" w:eastAsia="en-US"/>
    </w:rPr>
  </w:style>
  <w:style w:type="paragraph" w:styleId="Pealkiri1">
    <w:name w:val="heading 1"/>
    <w:basedOn w:val="Normaallaad"/>
    <w:next w:val="Normaallaad"/>
    <w:link w:val="Pealkiri1Mrk"/>
    <w:uiPriority w:val="9"/>
    <w:qFormat/>
    <w:rsid w:val="00D07AA8"/>
    <w:pPr>
      <w:keepNext/>
      <w:spacing w:before="240" w:after="60"/>
      <w:outlineLvl w:val="0"/>
    </w:pPr>
    <w:rPr>
      <w:rFonts w:asciiTheme="majorHAnsi" w:eastAsiaTheme="majorEastAsia" w:hAnsiTheme="majorHAnsi"/>
      <w:b/>
      <w:bCs/>
      <w:kern w:val="32"/>
      <w:sz w:val="32"/>
      <w:szCs w:val="32"/>
    </w:rPr>
  </w:style>
  <w:style w:type="character" w:default="1" w:styleId="Liguvaikefont">
    <w:name w:val="Default Paragraph Font"/>
    <w:uiPriority w:val="1"/>
    <w:semiHidden/>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D07AA8"/>
    <w:rPr>
      <w:rFonts w:asciiTheme="majorHAnsi" w:eastAsiaTheme="majorEastAsia" w:hAnsiTheme="majorHAnsi" w:cs="Times New Roman"/>
      <w:b/>
      <w:bCs/>
      <w:kern w:val="32"/>
      <w:sz w:val="32"/>
      <w:szCs w:val="32"/>
      <w:lang w:val="en-GB" w:eastAsia="en-US"/>
    </w:rPr>
  </w:style>
  <w:style w:type="paragraph" w:styleId="Kehatekst">
    <w:name w:val="Body Text"/>
    <w:basedOn w:val="Normaallaad"/>
    <w:link w:val="KehatekstMrk"/>
    <w:uiPriority w:val="99"/>
    <w:pPr>
      <w:autoSpaceDE w:val="0"/>
      <w:autoSpaceDN w:val="0"/>
      <w:adjustRightInd w:val="0"/>
      <w:jc w:val="both"/>
    </w:pPr>
    <w:rPr>
      <w:color w:val="000000"/>
      <w:sz w:val="22"/>
      <w:szCs w:val="22"/>
      <w:lang w:val="en-US"/>
    </w:rPr>
  </w:style>
  <w:style w:type="character" w:customStyle="1" w:styleId="KehatekstMrk">
    <w:name w:val="Kehatekst Märk"/>
    <w:basedOn w:val="Liguvaikefont"/>
    <w:link w:val="Kehatekst"/>
    <w:uiPriority w:val="99"/>
    <w:semiHidden/>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5765</Characters>
  <Application>Microsoft Office Word</Application>
  <DocSecurity>0</DocSecurity>
  <Lines>48</Lines>
  <Paragraphs>13</Paragraphs>
  <ScaleCrop>false</ScaleCrop>
  <HeadingPairs>
    <vt:vector size="2" baseType="variant">
      <vt:variant>
        <vt:lpstr>Pealkiri</vt:lpstr>
      </vt:variant>
      <vt:variant>
        <vt:i4>1</vt:i4>
      </vt:variant>
    </vt:vector>
  </HeadingPairs>
  <TitlesOfParts>
    <vt:vector size="1" baseType="lpstr">
      <vt:lpstr>Lugupeetud kirjasaatja</vt:lpstr>
    </vt:vector>
  </TitlesOfParts>
  <Company>Eesti Rahva Muuseum</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Lugupeetud kirjasaatja</dc:title>
  <dc:subject/>
  <dc:creator>ERM</dc:creator>
  <cp:keywords/>
  <dc:description/>
  <cp:lastModifiedBy>Maarja Vaikmaa</cp:lastModifiedBy>
  <cp:revision>2</cp:revision>
  <dcterms:created xsi:type="dcterms:W3CDTF">2018-10-31T11:59:00Z</dcterms:created>
  <dcterms:modified xsi:type="dcterms:W3CDTF">2018-10-31T11:59:00Z</dcterms:modified>
</cp:coreProperties>
</file>